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8" w:rsidRDefault="004B2E28" w:rsidP="004B2E2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B5DC2" w:rsidRDefault="00DB5DC2" w:rsidP="004B2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E28" w:rsidRPr="00DB5DC2" w:rsidRDefault="00D66279" w:rsidP="004B2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5DC2">
        <w:rPr>
          <w:rFonts w:ascii="Times New Roman" w:hAnsi="Times New Roman" w:cs="Times New Roman"/>
          <w:b/>
          <w:sz w:val="28"/>
          <w:szCs w:val="28"/>
        </w:rPr>
        <w:t>Список</w:t>
      </w:r>
      <w:r w:rsidR="004B2E28" w:rsidRPr="00DB5DC2">
        <w:rPr>
          <w:rFonts w:ascii="Times New Roman" w:hAnsi="Times New Roman" w:cs="Times New Roman"/>
          <w:b/>
          <w:sz w:val="28"/>
          <w:szCs w:val="28"/>
        </w:rPr>
        <w:t xml:space="preserve"> нормативной правовой базы в области ГО </w:t>
      </w:r>
    </w:p>
    <w:p w:rsidR="004B2E28" w:rsidRDefault="004B2E28" w:rsidP="00F34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DC2" w:rsidRPr="00DB5DC2" w:rsidRDefault="00DB5DC2" w:rsidP="00F34B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1"/>
        <w:gridCol w:w="13879"/>
      </w:tblGrid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6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Наименование рекомендованного НПА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Закон о гражданской обороне субъекта Российской Федерации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организации и ведении гражданской обороны в субъекте Российской Федерации 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 планировании мероприятий по гражданской обороне в субъекте Российской Федерации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 создании сил гражданской обороны и поддержании их в готовности к действиям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 в области гражданской обороны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сохранению и рациональному использованию защитных сооружений и объектов гражданской обороны 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 создании эвакуационной комиссии в субъекте Российской Федерации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Об организации эвакуации населения, материальных и культурных ценностей в безопасные районы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повышению устойчивости функционирования организаций в военное время 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 повышении устойчивости функционирования организаций в военное время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О создании, содержании и использовании запасов материально-технических, продовольственных медицинских и иных средств для обеспечения мероприятий по гражданской обороне</w:t>
            </w:r>
          </w:p>
        </w:tc>
      </w:tr>
      <w:tr w:rsidR="00D66279" w:rsidRPr="00DB5DC2" w:rsidTr="00D66279">
        <w:tc>
          <w:tcPr>
            <w:tcW w:w="234" w:type="pct"/>
            <w:vAlign w:val="center"/>
          </w:tcPr>
          <w:p w:rsidR="00D66279" w:rsidRPr="00DB5DC2" w:rsidRDefault="00D66279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6" w:type="pct"/>
          </w:tcPr>
          <w:p w:rsidR="00D66279" w:rsidRPr="00DB5DC2" w:rsidRDefault="00D66279" w:rsidP="00EC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2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 </w:t>
            </w:r>
          </w:p>
        </w:tc>
      </w:tr>
    </w:tbl>
    <w:p w:rsidR="003E39A0" w:rsidRDefault="003E39A0" w:rsidP="003B3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DC2" w:rsidRDefault="00DB5DC2" w:rsidP="003B3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263" w:rsidRPr="003D064E" w:rsidRDefault="003B3263" w:rsidP="003B32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3263" w:rsidRPr="003D064E" w:rsidSect="003D064E">
      <w:headerReference w:type="default" r:id="rId7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04" w:rsidRDefault="00B10004" w:rsidP="009610DC">
      <w:pPr>
        <w:spacing w:after="0" w:line="240" w:lineRule="auto"/>
      </w:pPr>
      <w:r>
        <w:separator/>
      </w:r>
    </w:p>
  </w:endnote>
  <w:endnote w:type="continuationSeparator" w:id="0">
    <w:p w:rsidR="00B10004" w:rsidRDefault="00B10004" w:rsidP="0096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04" w:rsidRDefault="00B10004" w:rsidP="009610DC">
      <w:pPr>
        <w:spacing w:after="0" w:line="240" w:lineRule="auto"/>
      </w:pPr>
      <w:r>
        <w:separator/>
      </w:r>
    </w:p>
  </w:footnote>
  <w:footnote w:type="continuationSeparator" w:id="0">
    <w:p w:rsidR="00B10004" w:rsidRDefault="00B10004" w:rsidP="0096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132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10DC" w:rsidRPr="009610DC" w:rsidRDefault="009610DC">
        <w:pPr>
          <w:pStyle w:val="a7"/>
          <w:jc w:val="center"/>
          <w:rPr>
            <w:rFonts w:ascii="Times New Roman" w:hAnsi="Times New Roman" w:cs="Times New Roman"/>
          </w:rPr>
        </w:pPr>
        <w:r w:rsidRPr="009610DC">
          <w:rPr>
            <w:rFonts w:ascii="Times New Roman" w:hAnsi="Times New Roman" w:cs="Times New Roman"/>
          </w:rPr>
          <w:fldChar w:fldCharType="begin"/>
        </w:r>
        <w:r w:rsidRPr="009610DC">
          <w:rPr>
            <w:rFonts w:ascii="Times New Roman" w:hAnsi="Times New Roman" w:cs="Times New Roman"/>
          </w:rPr>
          <w:instrText>PAGE   \* MERGEFORMAT</w:instrText>
        </w:r>
        <w:r w:rsidRPr="009610DC">
          <w:rPr>
            <w:rFonts w:ascii="Times New Roman" w:hAnsi="Times New Roman" w:cs="Times New Roman"/>
          </w:rPr>
          <w:fldChar w:fldCharType="separate"/>
        </w:r>
        <w:r w:rsidR="00D66279">
          <w:rPr>
            <w:rFonts w:ascii="Times New Roman" w:hAnsi="Times New Roman" w:cs="Times New Roman"/>
            <w:noProof/>
          </w:rPr>
          <w:t>2</w:t>
        </w:r>
        <w:r w:rsidRPr="009610DC">
          <w:rPr>
            <w:rFonts w:ascii="Times New Roman" w:hAnsi="Times New Roman" w:cs="Times New Roman"/>
          </w:rPr>
          <w:fldChar w:fldCharType="end"/>
        </w:r>
      </w:p>
    </w:sdtContent>
  </w:sdt>
  <w:p w:rsidR="009610DC" w:rsidRDefault="00961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DAF"/>
    <w:multiLevelType w:val="hybridMultilevel"/>
    <w:tmpl w:val="940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91E99"/>
    <w:multiLevelType w:val="hybridMultilevel"/>
    <w:tmpl w:val="940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A6"/>
    <w:rsid w:val="00022D2D"/>
    <w:rsid w:val="00103FA6"/>
    <w:rsid w:val="001C1C4B"/>
    <w:rsid w:val="00220C48"/>
    <w:rsid w:val="002331DE"/>
    <w:rsid w:val="00302BC9"/>
    <w:rsid w:val="0038197C"/>
    <w:rsid w:val="003B3263"/>
    <w:rsid w:val="003D064E"/>
    <w:rsid w:val="003E39A0"/>
    <w:rsid w:val="00405CB0"/>
    <w:rsid w:val="00410A0C"/>
    <w:rsid w:val="004B2E28"/>
    <w:rsid w:val="00511711"/>
    <w:rsid w:val="005A553A"/>
    <w:rsid w:val="005C4F9F"/>
    <w:rsid w:val="005F68D7"/>
    <w:rsid w:val="00602A09"/>
    <w:rsid w:val="006246D5"/>
    <w:rsid w:val="006E190F"/>
    <w:rsid w:val="00744065"/>
    <w:rsid w:val="00756F41"/>
    <w:rsid w:val="00783896"/>
    <w:rsid w:val="007A300E"/>
    <w:rsid w:val="00807180"/>
    <w:rsid w:val="00814D17"/>
    <w:rsid w:val="00822D93"/>
    <w:rsid w:val="00824997"/>
    <w:rsid w:val="008425EC"/>
    <w:rsid w:val="00882D6A"/>
    <w:rsid w:val="009019B0"/>
    <w:rsid w:val="00956DE3"/>
    <w:rsid w:val="009610DC"/>
    <w:rsid w:val="00961699"/>
    <w:rsid w:val="00B10004"/>
    <w:rsid w:val="00BC6A99"/>
    <w:rsid w:val="00C078CB"/>
    <w:rsid w:val="00CD033C"/>
    <w:rsid w:val="00CD7513"/>
    <w:rsid w:val="00D23157"/>
    <w:rsid w:val="00D301FF"/>
    <w:rsid w:val="00D66279"/>
    <w:rsid w:val="00DA5FE6"/>
    <w:rsid w:val="00DB5DC2"/>
    <w:rsid w:val="00DE6F74"/>
    <w:rsid w:val="00E46784"/>
    <w:rsid w:val="00EF37F8"/>
    <w:rsid w:val="00EF44A6"/>
    <w:rsid w:val="00F23237"/>
    <w:rsid w:val="00F34BD2"/>
    <w:rsid w:val="00FA5ABF"/>
    <w:rsid w:val="00FB17CD"/>
    <w:rsid w:val="00FB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EE440"/>
  <w15:docId w15:val="{A5ACB3FF-FB75-4E65-BB0D-47F51F1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D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0DC"/>
  </w:style>
  <w:style w:type="paragraph" w:styleId="a9">
    <w:name w:val="footer"/>
    <w:basedOn w:val="a"/>
    <w:link w:val="aa"/>
    <w:uiPriority w:val="99"/>
    <w:unhideWhenUsed/>
    <w:rsid w:val="0096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Терехов Д. И.</dc:creator>
  <cp:keywords/>
  <dc:description/>
  <cp:lastModifiedBy>Кристина</cp:lastModifiedBy>
  <cp:revision>5</cp:revision>
  <cp:lastPrinted>2021-11-08T05:18:00Z</cp:lastPrinted>
  <dcterms:created xsi:type="dcterms:W3CDTF">2021-10-28T12:50:00Z</dcterms:created>
  <dcterms:modified xsi:type="dcterms:W3CDTF">2021-11-08T05:20:00Z</dcterms:modified>
</cp:coreProperties>
</file>