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обращений граждан в Главное управление МЧС России по Московской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обращений граждан в Главное управление МЧС России по Московской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Московской области рассматриваются обращения граждан, направленные в письменной или электронной форме, а также устные и письменные обращения, представленные на личном приеме.</w:t>
            </w:r>
            <w:br/>
            <w:r>
              <w:rPr/>
              <w:t xml:space="preserve"> </w:t>
            </w:r>
            <w:br/>
            <w:r>
              <w:rPr/>
              <w:t xml:space="preserve"> В обращении гражданин в обязательном порядке указывает наименование государственного органа,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– при наличии), почтовый адрес, по которому должны быть направлены ответ, уведомление о переадресации, излагает суть предложения, заявления или жалобы, ставит личную подпись и дату. Обращение может быть направлено в форме электронного документа.</w:t>
            </w:r>
            <w:br/>
            <w:r>
              <w:rPr/>
              <w:t xml:space="preserve"> </w:t>
            </w:r>
            <w:br/>
            <w:r>
              <w:rPr/>
              <w:t xml:space="preserve"> Обращения граждан, поступившие в структурные подразделения Главного управления МЧС России по Московской области, передаются на регистрацию в группу по работе с обращениями граждан Главного управления. Группа по работе с обращениями граждан Главного управления обеспечивает контроль за своевременностью представления ответов заявителям. Обращения, поступившие на телефон доверия регистрируются в журнале учета, распечатываются и передаются в отделение (группу) по работе с обращениями граждан Главного управления для доклада начальнику Главного управления. Регистрации письменных обращений осуществляется в течении трех дней с момента поступления. В случае поступления обращений в день, предшествующий праздничным или выходным дням, регистрация их производится в рабочий день, следующий за праздничными или выходными днями;</w:t>
            </w:r>
            <w:br/>
            <w:r>
              <w:rPr/>
              <w:t xml:space="preserve"> </w:t>
            </w:r>
            <w:br/>
            <w:r>
              <w:rPr/>
              <w:t xml:space="preserve"> Исполнитель несет персональную ответственность за качество отработки и доведения результатов рассмотрения обращений до заявителя, и, при необходимости, в центральный аппарат МЧС России, иные государственные органы и органы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Обращение считается снятым с контроля только при предоставлении в группу по работе с обращениями граждан оригинала обращения, ответа заявителю, в центральный аппарат МЧС России, иные государственные органы и органы местного самоуправления, направившие обращение, подписанного начальником (заместителем начальника) Главного управления либо лицом, исполняющим его обязанности.</w:t>
            </w:r>
            <w:br/>
            <w:r>
              <w:rPr/>
              <w:t xml:space="preserve"> </w:t>
            </w:r>
            <w:br/>
            <w:r>
              <w:rPr/>
              <w:t xml:space="preserve"> Общий срок рассмотрения письменных обращений – 30 дней.</w:t>
            </w:r>
            <w:br/>
            <w:r>
              <w:rPr/>
              <w:t xml:space="preserve"> </w:t>
            </w:r>
            <w:br/>
            <w:r>
              <w:rPr/>
              <w:t xml:space="preserve"> Почтовый адрес: 141501, Московская область, г.о. Химки, Новокуркинское шоссе, вл. 34</w:t>
            </w:r>
            <w:br/>
            <w:r>
              <w:rPr/>
              <w:t xml:space="preserve"> </w:t>
            </w:r>
            <w:br/>
            <w:r>
              <w:rPr/>
              <w:t xml:space="preserve"> Телефон для справок по письменным обращениям граждан: 8 (495) 542-21-39</w:t>
            </w:r>
            <w:br/>
            <w:r>
              <w:rPr/>
              <w:t xml:space="preserve"> </w:t>
            </w:r>
            <w:br/>
            <w:r>
              <w:rPr/>
              <w:t xml:space="preserve"> Запись на прием к начальнику Главного управления и заместителю ведется отделением (группой) по работе с обращениями граждан отдела административной работы с понедельника по четверг с 09:00 до 17:30 (кроме выходных и нерабочих дней), в пятницу с 09:00 до 16:00 на основании заявления граждан с изложением существа вопроса и приложением необходимых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2021-09-30T17:58:09+03:00</dcterms:created>
  <dcterms:modified xsi:type="dcterms:W3CDTF">2021-09-30T17:58:09+03:00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